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BF3826" w:rsidP="00D92890">
      <w:pPr>
        <w:ind w:firstLine="540"/>
        <w:jc w:val="right"/>
        <w:rPr>
          <w:bCs/>
          <w:sz w:val="28"/>
          <w:szCs w:val="28"/>
        </w:rPr>
      </w:pPr>
      <w:r w:rsidRPr="00BF3826">
        <w:rPr>
          <w:sz w:val="28"/>
          <w:szCs w:val="28"/>
        </w:rPr>
        <w:t xml:space="preserve">Дело </w:t>
      </w:r>
      <w:r w:rsidRPr="00BF3826" w:rsidR="00CB6000">
        <w:rPr>
          <w:bCs/>
          <w:sz w:val="28"/>
          <w:szCs w:val="28"/>
        </w:rPr>
        <w:t>№ 5-</w:t>
      </w:r>
      <w:r w:rsidR="001759E4">
        <w:rPr>
          <w:bCs/>
          <w:sz w:val="28"/>
          <w:szCs w:val="28"/>
        </w:rPr>
        <w:t>9</w:t>
      </w:r>
      <w:r w:rsidR="00433F8D">
        <w:rPr>
          <w:bCs/>
          <w:sz w:val="28"/>
          <w:szCs w:val="28"/>
        </w:rPr>
        <w:t>29</w:t>
      </w:r>
      <w:r w:rsidRPr="00BF3826" w:rsidR="00CB6000">
        <w:rPr>
          <w:bCs/>
          <w:sz w:val="28"/>
          <w:szCs w:val="28"/>
        </w:rPr>
        <w:t>-210</w:t>
      </w:r>
      <w:r w:rsidR="001759E4">
        <w:rPr>
          <w:bCs/>
          <w:sz w:val="28"/>
          <w:szCs w:val="28"/>
        </w:rPr>
        <w:t>2</w:t>
      </w:r>
      <w:r w:rsidRPr="00BF3826" w:rsidR="009441C7">
        <w:rPr>
          <w:bCs/>
          <w:sz w:val="28"/>
          <w:szCs w:val="28"/>
        </w:rPr>
        <w:t>/2024</w:t>
      </w:r>
    </w:p>
    <w:p w:rsidR="009441C7" w:rsidRPr="00BF3826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BF3826" w:rsidP="00D92890">
      <w:pPr>
        <w:jc w:val="center"/>
        <w:rPr>
          <w:sz w:val="28"/>
          <w:szCs w:val="28"/>
        </w:rPr>
      </w:pPr>
    </w:p>
    <w:p w:rsidR="0087423F" w:rsidRPr="00BF3826" w:rsidP="00D92890">
      <w:pPr>
        <w:jc w:val="center"/>
        <w:rPr>
          <w:sz w:val="28"/>
          <w:szCs w:val="28"/>
        </w:rPr>
      </w:pPr>
      <w:r w:rsidRPr="00BF3826">
        <w:rPr>
          <w:sz w:val="28"/>
          <w:szCs w:val="28"/>
        </w:rPr>
        <w:t>ПОСТАНОВЛЕНИЕ</w:t>
      </w:r>
    </w:p>
    <w:p w:rsidR="0087423F" w:rsidRPr="00BF3826" w:rsidP="00D92890">
      <w:pPr>
        <w:jc w:val="center"/>
        <w:rPr>
          <w:sz w:val="28"/>
          <w:szCs w:val="28"/>
        </w:rPr>
      </w:pPr>
      <w:r w:rsidRPr="00BF3826">
        <w:rPr>
          <w:sz w:val="28"/>
          <w:szCs w:val="28"/>
        </w:rPr>
        <w:t>по делу об административном правонарушении</w:t>
      </w:r>
    </w:p>
    <w:p w:rsidR="0087423F" w:rsidRPr="00BF3826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BF3826">
        <w:rPr>
          <w:sz w:val="28"/>
          <w:szCs w:val="28"/>
        </w:rPr>
        <w:t xml:space="preserve">город Нижневартовск                          </w:t>
      </w:r>
      <w:r w:rsidRPr="00BF3826" w:rsidR="001F7B76">
        <w:rPr>
          <w:sz w:val="28"/>
          <w:szCs w:val="28"/>
        </w:rPr>
        <w:t xml:space="preserve">                     </w:t>
      </w:r>
      <w:r w:rsidRPr="00BF3826">
        <w:rPr>
          <w:sz w:val="28"/>
          <w:szCs w:val="28"/>
        </w:rPr>
        <w:t xml:space="preserve"> </w:t>
      </w:r>
      <w:r w:rsidRPr="00BF3826" w:rsidR="00B12CF9">
        <w:rPr>
          <w:sz w:val="28"/>
          <w:szCs w:val="28"/>
        </w:rPr>
        <w:tab/>
      </w:r>
      <w:r w:rsidRPr="00BF3826" w:rsidR="007B5C49">
        <w:rPr>
          <w:sz w:val="28"/>
          <w:szCs w:val="28"/>
        </w:rPr>
        <w:t>09</w:t>
      </w:r>
      <w:r w:rsidRPr="00BF3826" w:rsidR="0083330B">
        <w:rPr>
          <w:sz w:val="28"/>
          <w:szCs w:val="28"/>
        </w:rPr>
        <w:t xml:space="preserve"> </w:t>
      </w:r>
      <w:r w:rsidRPr="00BF3826" w:rsidR="007B5C49">
        <w:rPr>
          <w:sz w:val="28"/>
          <w:szCs w:val="28"/>
        </w:rPr>
        <w:t>сентября</w:t>
      </w:r>
      <w:r w:rsidRPr="00BF3826" w:rsidR="009441C7">
        <w:rPr>
          <w:sz w:val="28"/>
          <w:szCs w:val="28"/>
        </w:rPr>
        <w:t xml:space="preserve"> 2024</w:t>
      </w:r>
      <w:r w:rsidRPr="00BF3826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1759E4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1759E4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</w:t>
      </w:r>
      <w:r w:rsidRPr="00321FAD">
        <w:rPr>
          <w:sz w:val="28"/>
          <w:szCs w:val="28"/>
        </w:rPr>
        <w:t xml:space="preserve">, 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433F8D" w:rsidR="00433F8D">
        <w:rPr>
          <w:sz w:val="28"/>
          <w:szCs w:val="28"/>
        </w:rPr>
        <w:t xml:space="preserve">Рокотянской - Кобзарь Елены Юрьевны, </w:t>
      </w:r>
      <w:r w:rsidR="0013414C">
        <w:rPr>
          <w:sz w:val="28"/>
          <w:szCs w:val="28"/>
        </w:rPr>
        <w:t>…</w:t>
      </w:r>
      <w:r w:rsidRPr="00433F8D" w:rsidR="00433F8D">
        <w:rPr>
          <w:sz w:val="28"/>
          <w:szCs w:val="28"/>
        </w:rPr>
        <w:t xml:space="preserve"> года рождения, уроженки </w:t>
      </w:r>
      <w:r w:rsidR="0013414C">
        <w:rPr>
          <w:sz w:val="28"/>
          <w:szCs w:val="28"/>
        </w:rPr>
        <w:t>…</w:t>
      </w:r>
      <w:r w:rsidRPr="00433F8D" w:rsidR="00433F8D">
        <w:rPr>
          <w:sz w:val="28"/>
          <w:szCs w:val="28"/>
        </w:rPr>
        <w:t xml:space="preserve">, проживающей по адресу: </w:t>
      </w:r>
      <w:r w:rsidR="0013414C">
        <w:rPr>
          <w:sz w:val="28"/>
          <w:szCs w:val="28"/>
        </w:rPr>
        <w:t>…</w:t>
      </w:r>
      <w:r w:rsidRPr="00433F8D" w:rsidR="00433F8D">
        <w:rPr>
          <w:sz w:val="28"/>
          <w:szCs w:val="28"/>
        </w:rPr>
        <w:t xml:space="preserve"> паспорт </w:t>
      </w:r>
      <w:r w:rsidR="0013414C">
        <w:rPr>
          <w:sz w:val="28"/>
          <w:szCs w:val="28"/>
        </w:rPr>
        <w:t>…</w:t>
      </w:r>
      <w:r w:rsidRPr="007B5C49">
        <w:rPr>
          <w:sz w:val="28"/>
          <w:szCs w:val="28"/>
        </w:rPr>
        <w:t>,</w:t>
      </w:r>
      <w:r w:rsidRPr="00057777">
        <w:rPr>
          <w:sz w:val="28"/>
          <w:szCs w:val="28"/>
        </w:rPr>
        <w:t xml:space="preserve"> 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    </w:t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  <w:t xml:space="preserve">   УСТАНОВИЛ:</w:t>
      </w:r>
    </w:p>
    <w:p w:rsidR="00D7294F" w:rsidRPr="00D7294F" w:rsidP="00057777">
      <w:pPr>
        <w:ind w:firstLine="540"/>
        <w:jc w:val="both"/>
        <w:rPr>
          <w:sz w:val="28"/>
          <w:szCs w:val="28"/>
        </w:rPr>
      </w:pPr>
      <w:r w:rsidRPr="00433F8D">
        <w:rPr>
          <w:sz w:val="28"/>
          <w:szCs w:val="28"/>
        </w:rPr>
        <w:t>Рокотянская - Кобза</w:t>
      </w:r>
      <w:r w:rsidRPr="00433F8D">
        <w:rPr>
          <w:sz w:val="28"/>
          <w:szCs w:val="28"/>
        </w:rPr>
        <w:t>рь Е.Ю., являясь директором ООО «Торговая компания «ТК Алькор», расположенного по адресу: г. Нижневартовск, Мира, 13, 96</w:t>
      </w:r>
      <w:r w:rsidRPr="00D7294F" w:rsidR="001739EF">
        <w:rPr>
          <w:rFonts w:eastAsia="MS Mincho"/>
          <w:sz w:val="28"/>
          <w:szCs w:val="28"/>
        </w:rPr>
        <w:t xml:space="preserve">, </w:t>
      </w:r>
      <w:r w:rsidRPr="00D7294F" w:rsidR="00355F58">
        <w:rPr>
          <w:sz w:val="28"/>
          <w:szCs w:val="28"/>
        </w:rPr>
        <w:t>не</w:t>
      </w:r>
      <w:r w:rsidRPr="00D7294F" w:rsidR="006E74A5">
        <w:rPr>
          <w:sz w:val="28"/>
          <w:szCs w:val="28"/>
        </w:rPr>
        <w:t xml:space="preserve"> представил</w:t>
      </w:r>
      <w:r w:rsidR="00060090">
        <w:rPr>
          <w:sz w:val="28"/>
          <w:szCs w:val="28"/>
        </w:rPr>
        <w:t>а</w:t>
      </w:r>
      <w:r w:rsidRPr="00D7294F" w:rsidR="006E74A5">
        <w:rPr>
          <w:sz w:val="28"/>
          <w:szCs w:val="28"/>
        </w:rPr>
        <w:t xml:space="preserve"> в Межрайонную ИФНС России № 6 по ХМАО-Югре </w:t>
      </w:r>
      <w:r w:rsidR="00914899">
        <w:rPr>
          <w:sz w:val="28"/>
          <w:szCs w:val="28"/>
        </w:rPr>
        <w:t xml:space="preserve">декларацию по НДС за 3 </w:t>
      </w:r>
      <w:r w:rsidR="00972DB3">
        <w:rPr>
          <w:sz w:val="28"/>
          <w:szCs w:val="28"/>
        </w:rPr>
        <w:t>квартал</w:t>
      </w:r>
      <w:r w:rsidRPr="00D7294F">
        <w:rPr>
          <w:sz w:val="28"/>
          <w:szCs w:val="28"/>
        </w:rPr>
        <w:t xml:space="preserve"> 2023 года, срок предоставления которо</w:t>
      </w:r>
      <w:r w:rsidR="00060090">
        <w:rPr>
          <w:sz w:val="28"/>
          <w:szCs w:val="28"/>
        </w:rPr>
        <w:t>й</w:t>
      </w:r>
      <w:r w:rsidRPr="00D7294F">
        <w:rPr>
          <w:sz w:val="28"/>
          <w:szCs w:val="28"/>
        </w:rPr>
        <w:t xml:space="preserve"> устано</w:t>
      </w:r>
      <w:r w:rsidRPr="00D7294F">
        <w:rPr>
          <w:sz w:val="28"/>
          <w:szCs w:val="28"/>
        </w:rPr>
        <w:t xml:space="preserve">влен не позднее 25.10.2023 года, фактически </w:t>
      </w:r>
      <w:r w:rsidR="00972DB3">
        <w:rPr>
          <w:sz w:val="28"/>
          <w:szCs w:val="28"/>
        </w:rPr>
        <w:t>декларация</w:t>
      </w:r>
      <w:r w:rsidRPr="00D7294F">
        <w:rPr>
          <w:sz w:val="28"/>
          <w:szCs w:val="28"/>
        </w:rPr>
        <w:t xml:space="preserve"> не представлен</w:t>
      </w:r>
      <w:r w:rsidR="00972DB3">
        <w:rPr>
          <w:sz w:val="28"/>
          <w:szCs w:val="28"/>
        </w:rPr>
        <w:t>а</w:t>
      </w:r>
      <w:r w:rsidRPr="00D7294F">
        <w:rPr>
          <w:sz w:val="28"/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3B19D5" w:rsidR="003B19D5">
        <w:rPr>
          <w:sz w:val="28"/>
          <w:szCs w:val="28"/>
        </w:rPr>
        <w:t>Рокотянская - Кобзарь Е.Ю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="00060090">
        <w:rPr>
          <w:sz w:val="28"/>
          <w:szCs w:val="28"/>
        </w:rPr>
        <w:t>ась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060090">
        <w:rPr>
          <w:sz w:val="28"/>
          <w:szCs w:val="28"/>
        </w:rPr>
        <w:t>ась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321FAD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</w:t>
      </w:r>
      <w:r w:rsidRPr="00321FAD">
        <w:rPr>
          <w:sz w:val="28"/>
          <w:szCs w:val="28"/>
        </w:rPr>
        <w:t>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</w:t>
      </w:r>
      <w:r w:rsidRPr="00321FAD">
        <w:rPr>
          <w:sz w:val="28"/>
          <w:szCs w:val="28"/>
        </w:rPr>
        <w:t>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</w:t>
      </w:r>
      <w:r w:rsidRPr="00321FAD">
        <w:rPr>
          <w:sz w:val="28"/>
          <w:szCs w:val="28"/>
        </w:rPr>
        <w:t>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</w:t>
      </w:r>
      <w:r w:rsidRPr="00321FAD">
        <w:rPr>
          <w:sz w:val="28"/>
          <w:szCs w:val="28"/>
        </w:rPr>
        <w:t>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3B19D5" w:rsidR="003B19D5">
        <w:rPr>
          <w:sz w:val="28"/>
          <w:szCs w:val="28"/>
        </w:rPr>
        <w:t>Рокотянская - Кобзарь Е.Ю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</w:t>
      </w:r>
      <w:r w:rsidRPr="00321FAD">
        <w:rPr>
          <w:sz w:val="28"/>
          <w:szCs w:val="28"/>
        </w:rPr>
        <w:t>назначении наказания мировой судья учитывает характер совершенного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</w:t>
      </w:r>
      <w:r w:rsidRPr="00321FAD">
        <w:rPr>
          <w:sz w:val="28"/>
          <w:szCs w:val="28"/>
        </w:rPr>
        <w:t>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B19D5">
        <w:rPr>
          <w:sz w:val="28"/>
          <w:szCs w:val="28"/>
        </w:rPr>
        <w:t xml:space="preserve">Рокотянскую - Кобзарь Елену Юрьевну </w:t>
      </w:r>
      <w:r w:rsidRPr="00321FAD" w:rsidR="009B6A0D">
        <w:rPr>
          <w:sz w:val="28"/>
          <w:szCs w:val="28"/>
        </w:rPr>
        <w:t>признать виновн</w:t>
      </w:r>
      <w:r w:rsidR="00060090">
        <w:rPr>
          <w:sz w:val="28"/>
          <w:szCs w:val="28"/>
        </w:rPr>
        <w:t>ой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</w:t>
      </w:r>
      <w:r w:rsidR="00060090">
        <w:rPr>
          <w:sz w:val="28"/>
          <w:szCs w:val="28"/>
        </w:rPr>
        <w:t>й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</w:t>
      </w:r>
      <w:r w:rsidRPr="00321FAD">
        <w:rPr>
          <w:sz w:val="28"/>
          <w:szCs w:val="28"/>
        </w:rPr>
        <w:t>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22539F" w:rsidP="0022539F">
      <w:pPr>
        <w:ind w:firstLine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7777"/>
    <w:rsid w:val="00060090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A41"/>
    <w:rsid w:val="00113CE6"/>
    <w:rsid w:val="00125D28"/>
    <w:rsid w:val="001336F0"/>
    <w:rsid w:val="00133D08"/>
    <w:rsid w:val="0013414C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759E4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B19D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33F8D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5488C"/>
    <w:rsid w:val="00567230"/>
    <w:rsid w:val="0057105A"/>
    <w:rsid w:val="005816F9"/>
    <w:rsid w:val="00583300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1268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B5C49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14899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2DB3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D4D8F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86F46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826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294F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5B93"/>
    <w:rsid w:val="00E16E81"/>
    <w:rsid w:val="00E308CF"/>
    <w:rsid w:val="00E30E70"/>
    <w:rsid w:val="00E364E5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7A862-3EB7-4C16-BA1F-9E050B9B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